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B1" w:rsidRPr="00D949BE" w:rsidRDefault="00FF58B1" w:rsidP="004B4A9C">
      <w:pPr>
        <w:tabs>
          <w:tab w:val="left" w:pos="720"/>
        </w:tabs>
        <w:spacing w:after="200" w:line="360" w:lineRule="auto"/>
        <w:jc w:val="center"/>
        <w:rPr>
          <w:rFonts w:ascii="Arial" w:hAnsi="Arial" w:cs="Arial"/>
          <w:color w:val="FF0000"/>
          <w:sz w:val="28"/>
          <w:szCs w:val="28"/>
          <w:lang w:val="it-IT"/>
        </w:rPr>
      </w:pPr>
      <w:r w:rsidRPr="00D949BE">
        <w:rPr>
          <w:rFonts w:ascii="Arial" w:hAnsi="Arial" w:cs="Arial"/>
          <w:color w:val="FF0000"/>
          <w:sz w:val="28"/>
          <w:szCs w:val="28"/>
          <w:lang w:val="it-IT"/>
        </w:rPr>
        <w:t>Breve storia del computer</w:t>
      </w:r>
    </w:p>
    <w:p w:rsidR="00FF58B1" w:rsidRPr="00C82D60" w:rsidRDefault="00FF58B1" w:rsidP="004B4A9C">
      <w:pPr>
        <w:tabs>
          <w:tab w:val="left" w:pos="720"/>
        </w:tabs>
        <w:spacing w:after="200" w:line="360" w:lineRule="auto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FF58B1" w:rsidRPr="0010266B" w:rsidRDefault="00FF58B1" w:rsidP="00A76BC8">
      <w:pPr>
        <w:tabs>
          <w:tab w:val="left" w:pos="720"/>
        </w:tabs>
        <w:spacing w:after="20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</w:pPr>
      <w:r w:rsidRPr="0010266B"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  <w:t>Che cos'è un computer</w:t>
      </w:r>
    </w:p>
    <w:p w:rsidR="003C713D" w:rsidRPr="00C82D60" w:rsidRDefault="003C713D" w:rsidP="00A76BC8">
      <w:pPr>
        <w:spacing w:after="200" w:line="360" w:lineRule="auto"/>
        <w:ind w:left="709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In generale possiamo definire il computer come una macchina in grado di ricevere dati, elaborarli sulla base di istruzioni e restituire un risultato. Questa semplice definizione ci permette di cogliere due aspetti molto importanti:</w:t>
      </w:r>
    </w:p>
    <w:p w:rsidR="003C713D" w:rsidRPr="009E18F7" w:rsidRDefault="003C713D" w:rsidP="00A76BC8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9E18F7">
        <w:rPr>
          <w:rFonts w:ascii="Calibri" w:hAnsi="Calibri" w:cs="Calibri"/>
          <w:color w:val="000000"/>
          <w:sz w:val="22"/>
          <w:szCs w:val="22"/>
          <w:lang w:val="it-IT"/>
        </w:rPr>
        <w:t xml:space="preserve">il computer ha origine ben prima dello sviluppo dell’elettronica, già a partire dalle prime macchine calcolatrici meccaniche; </w:t>
      </w:r>
    </w:p>
    <w:p w:rsidR="003C713D" w:rsidRPr="009E18F7" w:rsidRDefault="003C713D" w:rsidP="00A76BC8">
      <w:pPr>
        <w:pStyle w:val="ListParagraph"/>
        <w:numPr>
          <w:ilvl w:val="0"/>
          <w:numId w:val="1"/>
        </w:numPr>
        <w:tabs>
          <w:tab w:val="left" w:pos="720"/>
        </w:tabs>
        <w:spacing w:after="200" w:line="36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9E18F7">
        <w:rPr>
          <w:rFonts w:ascii="Calibri" w:hAnsi="Calibri" w:cs="Calibri"/>
          <w:color w:val="000000"/>
          <w:sz w:val="22"/>
          <w:szCs w:val="22"/>
          <w:lang w:val="it-IT"/>
        </w:rPr>
        <w:t>i computer nel mondo attuale sono molto più diffusi di ciò che abitualmente pensiamo: un videor</w:t>
      </w:r>
      <w:r w:rsidRPr="009E18F7">
        <w:rPr>
          <w:rFonts w:ascii="Calibri" w:hAnsi="Calibri" w:cs="Calibri"/>
          <w:color w:val="000000"/>
          <w:sz w:val="22"/>
          <w:szCs w:val="22"/>
          <w:lang w:val="it-IT"/>
        </w:rPr>
        <w:t>e</w:t>
      </w:r>
      <w:r w:rsidRPr="009E18F7">
        <w:rPr>
          <w:rFonts w:ascii="Calibri" w:hAnsi="Calibri" w:cs="Calibri"/>
          <w:color w:val="000000"/>
          <w:sz w:val="22"/>
          <w:szCs w:val="22"/>
          <w:lang w:val="it-IT"/>
        </w:rPr>
        <w:t>gistratore o una lavatrice per esempio rientrano pienamente nella definizione che abbiamo tracci</w:t>
      </w:r>
      <w:r w:rsidRPr="009E18F7">
        <w:rPr>
          <w:rFonts w:ascii="Calibri" w:hAnsi="Calibri" w:cs="Calibri"/>
          <w:color w:val="000000"/>
          <w:sz w:val="22"/>
          <w:szCs w:val="22"/>
          <w:lang w:val="it-IT"/>
        </w:rPr>
        <w:t>a</w:t>
      </w:r>
      <w:r w:rsidRPr="009E18F7">
        <w:rPr>
          <w:rFonts w:ascii="Calibri" w:hAnsi="Calibri" w:cs="Calibri"/>
          <w:color w:val="000000"/>
          <w:sz w:val="22"/>
          <w:szCs w:val="22"/>
          <w:lang w:val="it-IT"/>
        </w:rPr>
        <w:t>to.</w:t>
      </w:r>
    </w:p>
    <w:p w:rsidR="003C713D" w:rsidRPr="00C82D60" w:rsidRDefault="003C713D" w:rsidP="00A76BC8">
      <w:pPr>
        <w:tabs>
          <w:tab w:val="left" w:pos="720"/>
        </w:tabs>
        <w:spacing w:after="200" w:line="36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FF58B1" w:rsidRPr="0010266B" w:rsidRDefault="00FF58B1" w:rsidP="00A76BC8">
      <w:pPr>
        <w:tabs>
          <w:tab w:val="left" w:pos="720"/>
        </w:tabs>
        <w:spacing w:after="20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</w:pPr>
      <w:r w:rsidRPr="0010266B"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  <w:t>Alle origini del computer</w:t>
      </w:r>
    </w:p>
    <w:p w:rsidR="00AB24A6" w:rsidRDefault="00AB24A6" w:rsidP="00A76BC8">
      <w:pPr>
        <w:spacing w:after="20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Tradizionalmente si fa risalire l’invenzione e la realizzazione del primo computer a</w:t>
      </w:r>
      <w:r w:rsidR="009A2549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D604D8"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Blaise </w:t>
      </w:r>
      <w:r w:rsidR="009A2549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Pascal; egli nel 1642 inventò la </w:t>
      </w:r>
      <w:r w:rsidRPr="00C82D60">
        <w:rPr>
          <w:rFonts w:ascii="Calibri" w:hAnsi="Calibri" w:cs="Calibri"/>
          <w:i/>
          <w:color w:val="000000"/>
          <w:sz w:val="22"/>
          <w:szCs w:val="22"/>
          <w:lang w:val="it-IT"/>
        </w:rPr>
        <w:t>Pascaline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, una calcolatrice in grado di svolgere semplici operazioni aritmetiche a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t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traverso la rotazione di ingranaggi.</w:t>
      </w:r>
    </w:p>
    <w:p w:rsidR="00BB5E93" w:rsidRDefault="001E3433" w:rsidP="00BB5E93">
      <w:pPr>
        <w:keepNext/>
        <w:spacing w:after="200" w:line="360" w:lineRule="auto"/>
        <w:ind w:firstLine="709"/>
        <w:jc w:val="center"/>
      </w:pPr>
      <w:r>
        <w:rPr>
          <w:rFonts w:ascii="Arial" w:hAnsi="Arial" w:cs="Arial"/>
          <w:noProof/>
          <w:color w:val="FF0000"/>
          <w:sz w:val="28"/>
          <w:szCs w:val="28"/>
          <w:lang w:val="it-IT"/>
        </w:rPr>
        <w:drawing>
          <wp:inline distT="0" distB="0" distL="0" distR="0">
            <wp:extent cx="3295650" cy="2162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C5" w:rsidRPr="00C82D60" w:rsidRDefault="00BB5E93" w:rsidP="00BB5E93">
      <w:pPr>
        <w:pStyle w:val="Didascalia"/>
        <w:jc w:val="center"/>
        <w:rPr>
          <w:rFonts w:ascii="Calibri" w:hAnsi="Calibri" w:cs="Calibri"/>
          <w:color w:val="000000"/>
          <w:sz w:val="22"/>
          <w:szCs w:val="22"/>
          <w:lang w:val="it-IT"/>
        </w:rPr>
      </w:pPr>
      <w:r w:rsidRPr="00F81B58">
        <w:rPr>
          <w:lang w:val="it-IT"/>
        </w:rPr>
        <w:t xml:space="preserve">Figura </w:t>
      </w:r>
      <w:r w:rsidRPr="00F81B58">
        <w:rPr>
          <w:lang w:val="it-IT"/>
        </w:rPr>
        <w:fldChar w:fldCharType="begin"/>
      </w:r>
      <w:r w:rsidRPr="00F81B58">
        <w:rPr>
          <w:lang w:val="it-IT"/>
        </w:rPr>
        <w:instrText xml:space="preserve"> SEQ Figura \* ARABIC </w:instrText>
      </w:r>
      <w:r w:rsidRPr="00F81B58">
        <w:rPr>
          <w:lang w:val="it-IT"/>
        </w:rPr>
        <w:fldChar w:fldCharType="separate"/>
      </w:r>
      <w:r w:rsidRPr="00F81B58">
        <w:rPr>
          <w:noProof/>
          <w:lang w:val="it-IT"/>
        </w:rPr>
        <w:t>1</w:t>
      </w:r>
      <w:r w:rsidRPr="00F81B58">
        <w:rPr>
          <w:lang w:val="it-IT"/>
        </w:rPr>
        <w:fldChar w:fldCharType="end"/>
      </w:r>
      <w:r w:rsidRPr="00F81B58">
        <w:rPr>
          <w:lang w:val="it-IT"/>
        </w:rPr>
        <w:t xml:space="preserve"> La Pascaline</w:t>
      </w:r>
    </w:p>
    <w:p w:rsidR="00AB24A6" w:rsidRPr="00C82D60" w:rsidRDefault="00AB24A6" w:rsidP="00A76BC8">
      <w:pPr>
        <w:spacing w:after="20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A un altro filosofo del XVII secolo, </w:t>
      </w:r>
      <w:r w:rsidR="00447D72"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Gottfried Wilhelm 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Leibniz, dobbiamo la teoria del </w:t>
      </w:r>
      <w:r w:rsidRPr="00C82D60">
        <w:rPr>
          <w:rFonts w:ascii="Calibri" w:hAnsi="Calibri" w:cs="Calibri"/>
          <w:i/>
          <w:color w:val="000000"/>
          <w:sz w:val="22"/>
          <w:szCs w:val="22"/>
          <w:lang w:val="it-IT"/>
        </w:rPr>
        <w:t>sistema di n</w:t>
      </w:r>
      <w:r w:rsidRPr="00C82D60">
        <w:rPr>
          <w:rFonts w:ascii="Calibri" w:hAnsi="Calibri" w:cs="Calibri"/>
          <w:i/>
          <w:color w:val="000000"/>
          <w:sz w:val="22"/>
          <w:szCs w:val="22"/>
          <w:lang w:val="it-IT"/>
        </w:rPr>
        <w:t>u</w:t>
      </w:r>
      <w:r w:rsidRPr="00C82D60">
        <w:rPr>
          <w:rFonts w:ascii="Calibri" w:hAnsi="Calibri" w:cs="Calibri"/>
          <w:i/>
          <w:color w:val="000000"/>
          <w:sz w:val="22"/>
          <w:szCs w:val="22"/>
          <w:lang w:val="it-IT"/>
        </w:rPr>
        <w:t>merazione binario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 (sul quale si basano i moderni computer) e il progetto di una macchina moltiplicatrice.</w:t>
      </w:r>
    </w:p>
    <w:p w:rsidR="00AB24A6" w:rsidRPr="00C82D60" w:rsidRDefault="00AB24A6" w:rsidP="00A76BC8">
      <w:pPr>
        <w:tabs>
          <w:tab w:val="left" w:pos="720"/>
        </w:tabs>
        <w:spacing w:after="20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Nell’Ottocento</w:t>
      </w:r>
      <w:r w:rsidR="00447D72"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 Charles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 Babbage realizzò un passo avanti importante nella direzione dei moderni 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e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lastRenderedPageBreak/>
        <w:t xml:space="preserve">laboratori. La </w:t>
      </w:r>
      <w:r w:rsidRPr="00C82D60">
        <w:rPr>
          <w:rFonts w:ascii="Calibri" w:hAnsi="Calibri" w:cs="Calibri"/>
          <w:i/>
          <w:color w:val="000000"/>
          <w:sz w:val="22"/>
          <w:szCs w:val="22"/>
          <w:lang w:val="it-IT"/>
        </w:rPr>
        <w:t>macchina analitica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 di sua invenzione non era una semplice calcolatrice, bensì un congegno che prevedeva l’acquisizione dei dati tramite schede perforate, un programma di elaborazione di questi d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a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ti e la possibilità di conservare i risultati delle operazioni svolte.</w:t>
      </w:r>
    </w:p>
    <w:p w:rsidR="008579FA" w:rsidRPr="00C82D60" w:rsidRDefault="008579FA" w:rsidP="00A76BC8">
      <w:pPr>
        <w:spacing w:after="20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Nei primi decenni del Novecento si costruirono macchine sempre più potenti e precise. Durante la Seconda Guerra Mondiale si verificò un salto epocale anche nel campo dei computer, con la creazione di macchine interamente elettroniche come l'ABC (1939) e il Colossus (1943). </w:t>
      </w:r>
    </w:p>
    <w:p w:rsidR="008579FA" w:rsidRPr="00C82D60" w:rsidRDefault="008579FA" w:rsidP="00A76BC8">
      <w:pPr>
        <w:spacing w:after="20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 xml:space="preserve">Da allora lo sviluppo di nuovi modelli di elaboratori assunse un ritmo vertiginoso: </w:t>
      </w:r>
    </w:p>
    <w:p w:rsidR="008579FA" w:rsidRPr="00C82D60" w:rsidRDefault="008579FA" w:rsidP="00A76BC8">
      <w:pPr>
        <w:spacing w:after="200" w:line="36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1946: viene costruito l'ENIAC, computer a valvole termoioniche, la cui velocità di calcolo era nettamente superiore a ogni modello precedentemente realizzato;</w:t>
      </w:r>
    </w:p>
    <w:p w:rsidR="008579FA" w:rsidRPr="00C82D60" w:rsidRDefault="008579FA" w:rsidP="00A76BC8">
      <w:pPr>
        <w:spacing w:after="200" w:line="36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1950: Von Neumann realizza l'EDVAC, il primo computer in grado di memorizzare i programmi di funzion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a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mento;</w:t>
      </w:r>
    </w:p>
    <w:p w:rsidR="008579FA" w:rsidRPr="00C82D60" w:rsidRDefault="008579FA" w:rsidP="00A76BC8">
      <w:pPr>
        <w:spacing w:after="200" w:line="36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1955: vedono la luce i primi computer a transistor, che in minor spazio e a costi ridotti permettono una p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o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tenza di calcolo sempre maggiore.</w:t>
      </w:r>
    </w:p>
    <w:p w:rsidR="008579FA" w:rsidRPr="00C82D60" w:rsidRDefault="008579FA" w:rsidP="00A76BC8">
      <w:pPr>
        <w:spacing w:after="200" w:line="36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FF58B1" w:rsidRPr="0010266B" w:rsidRDefault="00FF58B1" w:rsidP="00A76BC8">
      <w:pPr>
        <w:tabs>
          <w:tab w:val="left" w:pos="720"/>
        </w:tabs>
        <w:spacing w:after="20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</w:pPr>
      <w:r w:rsidRPr="0010266B"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  <w:t>Il personal computer</w:t>
      </w:r>
    </w:p>
    <w:p w:rsidR="0042653E" w:rsidRDefault="0042653E" w:rsidP="00A76BC8">
      <w:pPr>
        <w:spacing w:after="20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Sul finire degli anni 1960, con la creazione di elaboratori nei quali numerosi transistor possono e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s</w:t>
      </w:r>
      <w:r w:rsidRPr="00C82D60">
        <w:rPr>
          <w:rFonts w:ascii="Calibri" w:hAnsi="Calibri" w:cs="Calibri"/>
          <w:color w:val="000000"/>
          <w:sz w:val="22"/>
          <w:szCs w:val="22"/>
          <w:lang w:val="it-IT"/>
        </w:rPr>
        <w:t>sere collegati in circuiti integrati di dimensioni ridotte, si pongono le basi per una futura diffusione del computer al di fuori dell'ambito scientifico-industriale, e quindi per la nascita del personal computer.</w:t>
      </w:r>
    </w:p>
    <w:tbl>
      <w:tblPr>
        <w:tblStyle w:val="Grigliatabell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1101"/>
        <w:gridCol w:w="4110"/>
        <w:gridCol w:w="4567"/>
      </w:tblGrid>
      <w:tr w:rsidR="00244CCB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ANNO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EVENTO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CURIOSITÀ</w:t>
            </w:r>
          </w:p>
        </w:tc>
      </w:tr>
      <w:tr w:rsidR="00244CCB">
        <w:trPr>
          <w:trHeight w:val="755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1971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invenzione del microprocessore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Per questo Jack S. Kilby riceverà il premio Nobel nel 2000</w:t>
            </w:r>
          </w:p>
        </w:tc>
      </w:tr>
      <w:tr w:rsidR="00244CCB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1972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realizzazione del primo floppy disk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4CCB" w:rsidRDefault="00244CCB" w:rsidP="00A76BC8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ha una capacità di soli 120 kilobyte</w:t>
            </w:r>
          </w:p>
        </w:tc>
      </w:tr>
      <w:tr w:rsidR="00244CCB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1973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realizzazione del primo processore pensato per i  computer domestici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è il modello Intel 8080</w:t>
            </w:r>
          </w:p>
        </w:tc>
      </w:tr>
      <w:tr w:rsidR="00244CCB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1974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messo in commercio il primo personal computer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è l’Altair 8800, che viene venduto in scatole di montaggio</w:t>
            </w:r>
          </w:p>
        </w:tc>
      </w:tr>
      <w:tr w:rsidR="00244CCB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1974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sul mercato i primi computer con disco fi</w:t>
            </w:r>
            <w:r w:rsidRPr="00244CCB">
              <w:rPr>
                <w:rFonts w:ascii="Calibri" w:hAnsi="Calibri" w:cs="Calibri"/>
                <w:color w:val="000000"/>
                <w:lang w:val="it-IT"/>
              </w:rPr>
              <w:t>s</w:t>
            </w:r>
            <w:r w:rsidRPr="00244CCB">
              <w:rPr>
                <w:rFonts w:ascii="Calibri" w:hAnsi="Calibri" w:cs="Calibri"/>
                <w:color w:val="000000"/>
                <w:lang w:val="it-IT"/>
              </w:rPr>
              <w:lastRenderedPageBreak/>
              <w:t>so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lastRenderedPageBreak/>
              <w:t xml:space="preserve">usano gli hard disk Winchester, che hanno una </w:t>
            </w:r>
            <w:r w:rsidRPr="00244CCB">
              <w:rPr>
                <w:rFonts w:ascii="Calibri" w:hAnsi="Calibri" w:cs="Calibri"/>
                <w:color w:val="000000"/>
                <w:lang w:val="it-IT"/>
              </w:rPr>
              <w:lastRenderedPageBreak/>
              <w:t>capacità di 1 megabyte</w:t>
            </w:r>
          </w:p>
        </w:tc>
      </w:tr>
      <w:tr w:rsidR="00244CCB">
        <w:trPr>
          <w:trHeight w:val="283"/>
        </w:trPr>
        <w:tc>
          <w:tcPr>
            <w:tcW w:w="11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lastRenderedPageBreak/>
              <w:t>1979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 xml:space="preserve">realizzato uno dei primi personal computer portatili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44CCB" w:rsidRPr="00244CCB" w:rsidRDefault="00244CCB" w:rsidP="00244CCB">
            <w:pPr>
              <w:spacing w:after="200" w:line="360" w:lineRule="auto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244CCB">
              <w:rPr>
                <w:rFonts w:ascii="Calibri" w:hAnsi="Calibri" w:cs="Calibri"/>
                <w:color w:val="000000"/>
                <w:lang w:val="it-IT"/>
              </w:rPr>
              <w:t>si chiama M10 ed è prodotto dall’Olivetti</w:t>
            </w:r>
          </w:p>
        </w:tc>
      </w:tr>
    </w:tbl>
    <w:p w:rsidR="00244CCB" w:rsidRPr="00C82D60" w:rsidRDefault="00244CCB" w:rsidP="00A76BC8">
      <w:pPr>
        <w:spacing w:after="20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</w:p>
    <w:p w:rsidR="0042653E" w:rsidRPr="00C82D60" w:rsidRDefault="0042653E" w:rsidP="00A76BC8">
      <w:pPr>
        <w:spacing w:after="20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FF58B1" w:rsidRPr="00C82D60" w:rsidRDefault="00FF58B1" w:rsidP="00A76BC8">
      <w:pPr>
        <w:tabs>
          <w:tab w:val="left" w:pos="720"/>
        </w:tabs>
        <w:spacing w:after="200" w:line="36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10266B"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  <w:t>Cronologia</w:t>
      </w:r>
    </w:p>
    <w:p w:rsidR="00F81B58" w:rsidRDefault="001E3433" w:rsidP="00A76BC8">
      <w:pPr>
        <w:tabs>
          <w:tab w:val="left" w:pos="720"/>
        </w:tabs>
        <w:spacing w:after="20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  <w:bdr w:val="single" w:sz="4" w:space="0" w:color="auto"/>
          <w:lang w:val="it-IT"/>
        </w:rPr>
        <w:drawing>
          <wp:inline distT="0" distB="0" distL="0" distR="0">
            <wp:extent cx="2238375" cy="16764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58" w:rsidRDefault="00FF58B1" w:rsidP="00A76BC8">
      <w:pPr>
        <w:tabs>
          <w:tab w:val="left" w:pos="720"/>
        </w:tabs>
        <w:spacing w:after="20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</w:pPr>
      <w:r w:rsidRPr="0010266B">
        <w:rPr>
          <w:rFonts w:ascii="Calibri" w:hAnsi="Calibri" w:cs="Calibri"/>
          <w:b/>
          <w:color w:val="000000"/>
          <w:sz w:val="22"/>
          <w:szCs w:val="22"/>
          <w:bdr w:val="single" w:sz="4" w:space="0" w:color="auto"/>
          <w:lang w:val="it-IT"/>
        </w:rPr>
        <w:t>Per saperne di più</w:t>
      </w:r>
    </w:p>
    <w:p w:rsidR="002B00EF" w:rsidRPr="00F81B58" w:rsidRDefault="001E3433" w:rsidP="00F81B58">
      <w:pPr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/>
        </w:rPr>
        <w:drawing>
          <wp:inline distT="0" distB="0" distL="0" distR="0">
            <wp:extent cx="2390775" cy="179070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0EF" w:rsidRPr="00F81B58" w:rsidSect="002B00E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B5" w:rsidRDefault="00A468B5" w:rsidP="00FB6E15">
      <w:r>
        <w:separator/>
      </w:r>
    </w:p>
  </w:endnote>
  <w:endnote w:type="continuationSeparator" w:id="1">
    <w:p w:rsidR="00A468B5" w:rsidRDefault="00A468B5" w:rsidP="00FB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15" w:rsidRDefault="00FB6E15">
    <w:pPr>
      <w:pStyle w:val="Pidipagina"/>
      <w:jc w:val="center"/>
    </w:pPr>
    <w:fldSimple w:instr=" PAGE   \* MERGEFORMAT ">
      <w:r w:rsidR="001E3433">
        <w:rPr>
          <w:noProof/>
        </w:rPr>
        <w:t>1</w:t>
      </w:r>
    </w:fldSimple>
  </w:p>
  <w:p w:rsidR="00FB6E15" w:rsidRDefault="00FB6E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B5" w:rsidRDefault="00A468B5" w:rsidP="00FB6E15">
      <w:r>
        <w:separator/>
      </w:r>
    </w:p>
  </w:footnote>
  <w:footnote w:type="continuationSeparator" w:id="1">
    <w:p w:rsidR="00A468B5" w:rsidRDefault="00A468B5" w:rsidP="00FB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57" w:rsidRPr="00013757" w:rsidRDefault="00DA0EC7" w:rsidP="00DA0EC7">
    <w:pPr>
      <w:pStyle w:val="Intestazione"/>
      <w:pBdr>
        <w:bottom w:val="thickThinSmallGap" w:sz="24" w:space="1" w:color="622423"/>
      </w:pBdr>
      <w:tabs>
        <w:tab w:val="left" w:pos="3855"/>
        <w:tab w:val="left" w:pos="6705"/>
        <w:tab w:val="left" w:pos="6855"/>
        <w:tab w:val="left" w:pos="7260"/>
      </w:tabs>
      <w:jc w:val="center"/>
      <w:rPr>
        <w:rFonts w:ascii="Cambria" w:hAnsi="Cambria"/>
        <w:sz w:val="32"/>
        <w:szCs w:val="32"/>
        <w:lang w:val="it-IT"/>
      </w:rPr>
    </w:pPr>
    <w:r>
      <w:rPr>
        <w:rFonts w:ascii="Cambria" w:hAnsi="Cambria"/>
        <w:sz w:val="32"/>
        <w:szCs w:val="32"/>
        <w:lang w:val="it-IT"/>
      </w:rPr>
      <w:t>[</w:t>
    </w:r>
    <w:r w:rsidR="00D5668E" w:rsidRPr="00D5668E">
      <w:rPr>
        <w:rFonts w:ascii="Cambria" w:hAnsi="Cambria"/>
        <w:sz w:val="32"/>
        <w:szCs w:val="32"/>
        <w:lang w:val="it-IT"/>
      </w:rPr>
      <w:t>Breve storia del computer</w:t>
    </w:r>
    <w:r>
      <w:rPr>
        <w:rFonts w:ascii="Cambria" w:hAnsi="Cambria"/>
        <w:sz w:val="32"/>
        <w:szCs w:val="32"/>
        <w:lang w:val="it-IT"/>
      </w:rPr>
      <w:t>]</w:t>
    </w:r>
  </w:p>
  <w:p w:rsidR="00FB6E15" w:rsidRPr="00013757" w:rsidRDefault="00FB6E15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026A"/>
    <w:multiLevelType w:val="hybridMultilevel"/>
    <w:tmpl w:val="BAF83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3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8B1"/>
    <w:rsid w:val="00013757"/>
    <w:rsid w:val="00015F0C"/>
    <w:rsid w:val="00091D3D"/>
    <w:rsid w:val="0010266B"/>
    <w:rsid w:val="001D5604"/>
    <w:rsid w:val="001E3433"/>
    <w:rsid w:val="00244CCB"/>
    <w:rsid w:val="002B00EF"/>
    <w:rsid w:val="0030186C"/>
    <w:rsid w:val="003049FC"/>
    <w:rsid w:val="0035409A"/>
    <w:rsid w:val="003C713D"/>
    <w:rsid w:val="0042653E"/>
    <w:rsid w:val="00447D72"/>
    <w:rsid w:val="00470CBB"/>
    <w:rsid w:val="00476D3B"/>
    <w:rsid w:val="004B4A9C"/>
    <w:rsid w:val="005411EF"/>
    <w:rsid w:val="00545875"/>
    <w:rsid w:val="00637D5C"/>
    <w:rsid w:val="007E3D81"/>
    <w:rsid w:val="007E674F"/>
    <w:rsid w:val="00825B3A"/>
    <w:rsid w:val="00834A3F"/>
    <w:rsid w:val="00844512"/>
    <w:rsid w:val="008579FA"/>
    <w:rsid w:val="008A36DB"/>
    <w:rsid w:val="008E2FEF"/>
    <w:rsid w:val="008F35EA"/>
    <w:rsid w:val="009132B6"/>
    <w:rsid w:val="009A2549"/>
    <w:rsid w:val="009E18F7"/>
    <w:rsid w:val="00A468B5"/>
    <w:rsid w:val="00A76BC8"/>
    <w:rsid w:val="00A96937"/>
    <w:rsid w:val="00AB24A6"/>
    <w:rsid w:val="00AC1BD1"/>
    <w:rsid w:val="00B07AE9"/>
    <w:rsid w:val="00B32EC5"/>
    <w:rsid w:val="00BB5E93"/>
    <w:rsid w:val="00C82D60"/>
    <w:rsid w:val="00CF00EE"/>
    <w:rsid w:val="00D5668E"/>
    <w:rsid w:val="00D604D8"/>
    <w:rsid w:val="00D949BE"/>
    <w:rsid w:val="00DA0EC7"/>
    <w:rsid w:val="00DE4987"/>
    <w:rsid w:val="00F03CDD"/>
    <w:rsid w:val="00F44AE4"/>
    <w:rsid w:val="00F5211E"/>
    <w:rsid w:val="00F81B58"/>
    <w:rsid w:val="00F82FD9"/>
    <w:rsid w:val="00FB4B1A"/>
    <w:rsid w:val="00FB6E15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FF58B1"/>
    <w:pPr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basedOn w:val="Carpredefinitoparagrafo"/>
    <w:link w:val="Titolo1"/>
    <w:rsid w:val="00FF58B1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ListParagraph">
    <w:name w:val="List Paragraph"/>
    <w:basedOn w:val="Normale"/>
    <w:rsid w:val="009E18F7"/>
    <w:pPr>
      <w:ind w:left="720"/>
    </w:pPr>
  </w:style>
  <w:style w:type="paragraph" w:styleId="Intestazione">
    <w:name w:val="header"/>
    <w:basedOn w:val="Normale"/>
    <w:link w:val="IntestazioneCarattere"/>
    <w:rsid w:val="00FB6E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6E15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rsid w:val="00FB6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6E15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semiHidden/>
    <w:rsid w:val="000137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3757"/>
    <w:rPr>
      <w:rFonts w:ascii="Tahoma" w:eastAsia="Times New Roman" w:hAnsi="Tahoma" w:cs="Tahoma"/>
      <w:sz w:val="16"/>
      <w:szCs w:val="16"/>
      <w:lang w:val="en-US" w:eastAsia="it-IT"/>
    </w:rPr>
  </w:style>
  <w:style w:type="character" w:customStyle="1" w:styleId="PlaceholderText">
    <w:name w:val="Placeholder Text"/>
    <w:basedOn w:val="Carpredefinitoparagrafo"/>
    <w:semiHidden/>
    <w:rsid w:val="00013757"/>
    <w:rPr>
      <w:rFonts w:cs="Times New Roman"/>
      <w:color w:val="808080"/>
    </w:rPr>
  </w:style>
  <w:style w:type="table" w:styleId="Grigliatabella">
    <w:name w:val="Table Grid"/>
    <w:basedOn w:val="Tabellanormale"/>
    <w:rsid w:val="00244CC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B32EC5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Breve storia del computer</vt:lpstr>
    </vt:vector>
  </TitlesOfParts>
  <Company>Digitalia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 storia del computer</dc:title>
  <dc:creator>Federico Tibone</dc:creator>
  <cp:lastModifiedBy>Zanichelli</cp:lastModifiedBy>
  <cp:revision>2</cp:revision>
  <dcterms:created xsi:type="dcterms:W3CDTF">2011-02-05T08:39:00Z</dcterms:created>
  <dcterms:modified xsi:type="dcterms:W3CDTF">2011-02-05T08:39:00Z</dcterms:modified>
</cp:coreProperties>
</file>